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03C199D" w:rsidR="00A426BC" w:rsidRDefault="007107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Anjel-Ali Ormond</w:t>
      </w:r>
    </w:p>
    <w:p w14:paraId="00000002" w14:textId="4527550D" w:rsidR="00A426BC" w:rsidRDefault="006B3F11">
      <w:pPr>
        <w:jc w:val="center"/>
      </w:pPr>
      <w:r>
        <w:t>7803 Breaker Point Court, Chesterfield, VA 23832</w:t>
      </w:r>
    </w:p>
    <w:p w14:paraId="00000003" w14:textId="2479B883" w:rsidR="00A426BC" w:rsidRPr="00E30CA2" w:rsidRDefault="00000000">
      <w:pPr>
        <w:pBdr>
          <w:bottom w:val="single" w:sz="4" w:space="1" w:color="000000"/>
        </w:pBdr>
        <w:jc w:val="center"/>
      </w:pPr>
      <w:r>
        <w:t>(804) 566-0033 |</w:t>
      </w:r>
      <w:r w:rsidR="006B3F11">
        <w:t xml:space="preserve"> </w:t>
      </w:r>
      <w:hyperlink r:id="rId7" w:history="1">
        <w:r w:rsidR="00CD358B" w:rsidRPr="0011220A">
          <w:rPr>
            <w:rStyle w:val="Hyperlink"/>
          </w:rPr>
          <w:t>ormondanjelali@gmail.com</w:t>
        </w:r>
      </w:hyperlink>
      <w:r w:rsidR="00CD358B">
        <w:t xml:space="preserve"> |</w:t>
      </w:r>
      <w:r w:rsidR="009F5A0B">
        <w:t xml:space="preserve"> </w:t>
      </w:r>
      <w:hyperlink r:id="rId8" w:history="1">
        <w:r w:rsidR="009F5A0B" w:rsidRPr="0011220A">
          <w:rPr>
            <w:rStyle w:val="Hyperlink"/>
          </w:rPr>
          <w:t>www.anjelaliormond.format.com</w:t>
        </w:r>
      </w:hyperlink>
      <w:r w:rsidR="009F5A0B">
        <w:t xml:space="preserve"> </w:t>
      </w:r>
    </w:p>
    <w:p w14:paraId="142D42FF" w14:textId="5641FFEE" w:rsidR="00D17694" w:rsidRDefault="00E30CA2">
      <w:pPr>
        <w:rPr>
          <w:iCs/>
        </w:rPr>
      </w:pPr>
      <w:r>
        <w:rPr>
          <w:iCs/>
        </w:rPr>
        <w:t xml:space="preserve">Communications professional and journalism graduate with strong experience in public communication, digital content, and media communications. Skilled in translating complex information into clear, </w:t>
      </w:r>
      <w:r w:rsidR="00D17694">
        <w:rPr>
          <w:iCs/>
        </w:rPr>
        <w:t>digestible</w:t>
      </w:r>
      <w:r>
        <w:rPr>
          <w:iCs/>
        </w:rPr>
        <w:t xml:space="preserve"> messaging for target audiences</w:t>
      </w:r>
      <w:r w:rsidR="00D17694">
        <w:rPr>
          <w:iCs/>
        </w:rPr>
        <w:t xml:space="preserve">. </w:t>
      </w:r>
    </w:p>
    <w:p w14:paraId="21A36C64" w14:textId="77777777" w:rsidR="00D17694" w:rsidRPr="00D17694" w:rsidRDefault="00D17694">
      <w:pPr>
        <w:rPr>
          <w:iCs/>
        </w:rPr>
      </w:pPr>
    </w:p>
    <w:p w14:paraId="0000000A" w14:textId="7137AE5D" w:rsidR="00A426BC" w:rsidRPr="006B3F11" w:rsidRDefault="00000000" w:rsidP="006B3F11">
      <w:pPr>
        <w:spacing w:after="120"/>
        <w:rPr>
          <w:sz w:val="17"/>
          <w:szCs w:val="17"/>
        </w:rPr>
      </w:pPr>
      <w:r>
        <w:rPr>
          <w:b/>
          <w:color w:val="252525"/>
          <w:u w:val="single"/>
        </w:rPr>
        <w:t>EDUCATION</w:t>
      </w:r>
    </w:p>
    <w:p w14:paraId="0000000B" w14:textId="77777777" w:rsidR="00A426BC" w:rsidRDefault="00000000">
      <w:pPr>
        <w:rPr>
          <w:color w:val="252525"/>
          <w:sz w:val="24"/>
          <w:szCs w:val="24"/>
        </w:rPr>
      </w:pPr>
      <w:r>
        <w:rPr>
          <w:b/>
          <w:color w:val="252525"/>
          <w:sz w:val="24"/>
          <w:szCs w:val="24"/>
        </w:rPr>
        <w:t>Virginia State University</w:t>
      </w:r>
      <w:r>
        <w:rPr>
          <w:color w:val="252525"/>
          <w:sz w:val="24"/>
          <w:szCs w:val="24"/>
        </w:rPr>
        <w:t xml:space="preserve">, Petersburg, VA </w:t>
      </w:r>
    </w:p>
    <w:p w14:paraId="0000000C" w14:textId="5F969794" w:rsidR="00A426B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Bachelor of Arts, </w:t>
      </w:r>
      <w:r>
        <w:rPr>
          <w:i/>
          <w:sz w:val="24"/>
          <w:szCs w:val="24"/>
        </w:rPr>
        <w:t>summa cum laude</w:t>
      </w:r>
      <w:r>
        <w:rPr>
          <w:sz w:val="24"/>
          <w:szCs w:val="24"/>
        </w:rPr>
        <w:t>, Mass Communications</w:t>
      </w:r>
      <w:r w:rsidR="0071074E">
        <w:rPr>
          <w:sz w:val="24"/>
          <w:szCs w:val="24"/>
        </w:rPr>
        <w:t>, Spanish minor</w:t>
      </w:r>
      <w:r>
        <w:rPr>
          <w:sz w:val="24"/>
          <w:szCs w:val="24"/>
        </w:rPr>
        <w:t xml:space="preserve">, December 2023 </w:t>
      </w:r>
    </w:p>
    <w:p w14:paraId="0000000D" w14:textId="77777777" w:rsidR="00A426BC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  <w:u w:val="single"/>
        </w:rPr>
        <w:t>GPA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0F" w14:textId="09052FEE" w:rsidR="00A426BC" w:rsidRPr="00D17694" w:rsidRDefault="00000000" w:rsidP="00D17694">
      <w:pPr>
        <w:ind w:firstLine="720"/>
        <w:rPr>
          <w:sz w:val="24"/>
          <w:szCs w:val="24"/>
        </w:rPr>
      </w:pPr>
      <w:r>
        <w:rPr>
          <w:sz w:val="24"/>
          <w:szCs w:val="24"/>
          <w:u w:val="single"/>
        </w:rPr>
        <w:t>Honors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>Valedictorian</w:t>
      </w:r>
      <w:r w:rsidR="0071074E">
        <w:rPr>
          <w:sz w:val="24"/>
          <w:szCs w:val="24"/>
        </w:rPr>
        <w:t xml:space="preserve">, </w:t>
      </w:r>
      <w:r>
        <w:rPr>
          <w:sz w:val="24"/>
          <w:szCs w:val="24"/>
        </w:rPr>
        <w:t>Presidential Scholar</w:t>
      </w:r>
      <w:r w:rsidR="0059332E">
        <w:rPr>
          <w:sz w:val="24"/>
          <w:szCs w:val="24"/>
        </w:rPr>
        <w:t xml:space="preserve">, </w:t>
      </w:r>
      <w:r w:rsidR="0071074E">
        <w:rPr>
          <w:sz w:val="24"/>
          <w:szCs w:val="24"/>
        </w:rPr>
        <w:t xml:space="preserve">Strada Scholar, </w:t>
      </w:r>
      <w:r w:rsidR="0059332E">
        <w:rPr>
          <w:sz w:val="24"/>
          <w:szCs w:val="24"/>
        </w:rPr>
        <w:t>graduated in 2.5 years</w:t>
      </w:r>
    </w:p>
    <w:p w14:paraId="00000010" w14:textId="232E19CA" w:rsidR="00A426BC" w:rsidRDefault="006E4562">
      <w:pPr>
        <w:spacing w:after="120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5747487D" w14:textId="24EFC103" w:rsidR="00296350" w:rsidRDefault="00296350">
      <w:pPr>
        <w:spacing w:after="120"/>
        <w:rPr>
          <w:b/>
          <w:u w:val="single"/>
        </w:rPr>
      </w:pPr>
      <w:r>
        <w:rPr>
          <w:b/>
          <w:color w:val="252525"/>
          <w:u w:val="single"/>
        </w:rPr>
        <w:t>PROFESSIONAL EXPERIENCE</w:t>
      </w:r>
    </w:p>
    <w:p w14:paraId="458D23D3" w14:textId="05B35942" w:rsidR="0071074E" w:rsidRDefault="0071074E" w:rsidP="0071074E">
      <w:r>
        <w:rPr>
          <w:b/>
        </w:rPr>
        <w:t xml:space="preserve">Outback Steakhouse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January 2023 – Present</w:t>
      </w:r>
    </w:p>
    <w:p w14:paraId="52A43EC7" w14:textId="6B07C4FD" w:rsidR="0071074E" w:rsidRPr="0071074E" w:rsidRDefault="0071074E" w:rsidP="0071074E">
      <w:pPr>
        <w:rPr>
          <w:iCs/>
        </w:rPr>
      </w:pPr>
      <w:r>
        <w:rPr>
          <w:i/>
        </w:rPr>
        <w:t>Key Manager</w:t>
      </w:r>
    </w:p>
    <w:p w14:paraId="2568EE5D" w14:textId="4CB46876" w:rsidR="0071074E" w:rsidRDefault="004C130C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Leads a team of 15+ restaurant staff during daily lunch and dinner service</w:t>
      </w:r>
    </w:p>
    <w:p w14:paraId="01724F32" w14:textId="6C09C935" w:rsidR="004C130C" w:rsidRDefault="00296350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Leads</w:t>
      </w:r>
      <w:r w:rsidR="004C130C">
        <w:rPr>
          <w:color w:val="252525"/>
        </w:rPr>
        <w:t xml:space="preserve"> daily meeting</w:t>
      </w:r>
      <w:r w:rsidR="007727BE">
        <w:rPr>
          <w:color w:val="252525"/>
        </w:rPr>
        <w:t>s</w:t>
      </w:r>
      <w:r w:rsidR="004C130C">
        <w:rPr>
          <w:color w:val="252525"/>
        </w:rPr>
        <w:t xml:space="preserve"> </w:t>
      </w:r>
      <w:r>
        <w:rPr>
          <w:color w:val="252525"/>
        </w:rPr>
        <w:t>focused on</w:t>
      </w:r>
      <w:r w:rsidR="004C130C">
        <w:rPr>
          <w:color w:val="252525"/>
        </w:rPr>
        <w:t xml:space="preserve"> </w:t>
      </w:r>
      <w:r>
        <w:rPr>
          <w:color w:val="252525"/>
        </w:rPr>
        <w:t xml:space="preserve">meeting </w:t>
      </w:r>
      <w:r w:rsidR="004C130C">
        <w:rPr>
          <w:color w:val="252525"/>
        </w:rPr>
        <w:t xml:space="preserve">corporate </w:t>
      </w:r>
      <w:r w:rsidR="007727BE">
        <w:rPr>
          <w:color w:val="252525"/>
        </w:rPr>
        <w:t xml:space="preserve">objectives and team collaboration goals </w:t>
      </w:r>
    </w:p>
    <w:p w14:paraId="7957F784" w14:textId="49502579" w:rsidR="007727BE" w:rsidRDefault="007727BE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Conducts hiring interviews and ensures that staff is onboarded and trained according to corporate restaurant standards</w:t>
      </w:r>
    </w:p>
    <w:p w14:paraId="65A77760" w14:textId="168FCCB7" w:rsidR="007727BE" w:rsidRDefault="007727BE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Consistently encourages a positive and collaborative environment for both front- and back-of-house employees, decreasing staff turnover</w:t>
      </w:r>
    </w:p>
    <w:p w14:paraId="01A87A44" w14:textId="051FA9D3" w:rsidR="007727BE" w:rsidRDefault="008D2C26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Delivers high-quality customer service in a fast-paced environment while managing multiple priorities at the same time</w:t>
      </w:r>
    </w:p>
    <w:p w14:paraId="577EC3E7" w14:textId="7116C02A" w:rsidR="009F52E8" w:rsidRDefault="009F52E8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Understands and resolves customer complaints and staff conflict in a manner that aligns with corporate guidelines</w:t>
      </w:r>
    </w:p>
    <w:p w14:paraId="09E6C257" w14:textId="20A4A48A" w:rsidR="005E5FEC" w:rsidRDefault="005E5FEC" w:rsidP="0071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Develops and maintains strong relationships with restaurant customers, ensuring customers return to Outback for future dining experiences</w:t>
      </w:r>
    </w:p>
    <w:p w14:paraId="2EBD4289" w14:textId="77777777" w:rsidR="0035130B" w:rsidRPr="0071074E" w:rsidRDefault="0035130B" w:rsidP="0035130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52525"/>
        </w:rPr>
      </w:pPr>
    </w:p>
    <w:p w14:paraId="00000011" w14:textId="37D291D5" w:rsidR="00A426BC" w:rsidRDefault="00000000">
      <w:r>
        <w:rPr>
          <w:b/>
        </w:rPr>
        <w:t>Chesterfield Commonwealth’s Attorney’s Office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January 2024 – May 2024</w:t>
      </w:r>
    </w:p>
    <w:p w14:paraId="00000012" w14:textId="6C4F27CD" w:rsidR="00A426BC" w:rsidRPr="006B3F11" w:rsidRDefault="00000000">
      <w:pPr>
        <w:rPr>
          <w:iCs/>
        </w:rPr>
      </w:pPr>
      <w:r>
        <w:rPr>
          <w:i/>
        </w:rPr>
        <w:t>Legal Intern</w:t>
      </w:r>
    </w:p>
    <w:p w14:paraId="00000013" w14:textId="3E8D5835" w:rsidR="00A426BC" w:rsidRDefault="00296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Conducted legal research and supported case preparation for attorneys and paralegal teams in criminal</w:t>
      </w:r>
      <w:r w:rsidR="0035130B">
        <w:rPr>
          <w:color w:val="252525"/>
        </w:rPr>
        <w:t xml:space="preserve">, civil and </w:t>
      </w:r>
      <w:r>
        <w:rPr>
          <w:color w:val="252525"/>
        </w:rPr>
        <w:t xml:space="preserve">juvenile </w:t>
      </w:r>
      <w:r w:rsidR="0035130B">
        <w:rPr>
          <w:color w:val="252525"/>
        </w:rPr>
        <w:t xml:space="preserve">court </w:t>
      </w:r>
      <w:r>
        <w:rPr>
          <w:color w:val="252525"/>
        </w:rPr>
        <w:t>proceedings</w:t>
      </w:r>
    </w:p>
    <w:p w14:paraId="00000018" w14:textId="22FD08B0" w:rsidR="00A426BC" w:rsidRDefault="00296350" w:rsidP="003513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Organized case files and observed courtroom operations, gaining experience in handling sensitive information in a fast-paced public sector environment</w:t>
      </w:r>
    </w:p>
    <w:p w14:paraId="0903B186" w14:textId="77777777" w:rsidR="0035130B" w:rsidRPr="0035130B" w:rsidRDefault="0035130B" w:rsidP="0035130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52525"/>
        </w:rPr>
      </w:pPr>
    </w:p>
    <w:p w14:paraId="00000019" w14:textId="49ACFA43" w:rsidR="00A426BC" w:rsidRDefault="00000000">
      <w:r>
        <w:rPr>
          <w:b/>
        </w:rPr>
        <w:t>Virginia State University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January 202</w:t>
      </w:r>
      <w:r w:rsidR="003A4485">
        <w:t>2</w:t>
      </w:r>
      <w:r>
        <w:t xml:space="preserve"> – December 2023</w:t>
      </w:r>
    </w:p>
    <w:p w14:paraId="0000001A" w14:textId="695F0647" w:rsidR="00A426BC" w:rsidRPr="006B3F11" w:rsidRDefault="00E30CA2">
      <w:pPr>
        <w:rPr>
          <w:iCs/>
        </w:rPr>
      </w:pPr>
      <w:r>
        <w:rPr>
          <w:i/>
        </w:rPr>
        <w:t>Editor-in-Chief of The Virginia Statesman Newspaper</w:t>
      </w:r>
    </w:p>
    <w:p w14:paraId="0000001B" w14:textId="77777777" w:rsidR="00A42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Led a newspaper staff of 12 to circulate 10+ print newspaper issues during the Spring 2022, Fall 2022, Spring 2023, and Fall 2023 semesters</w:t>
      </w:r>
    </w:p>
    <w:p w14:paraId="0000001C" w14:textId="77777777" w:rsidR="00A42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Circulated 1,000+ copies across Virginia State University campus monthly</w:t>
      </w:r>
    </w:p>
    <w:p w14:paraId="0000001D" w14:textId="77777777" w:rsidR="00A42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Grew newspaper social media following from 0 to 400 over a year</w:t>
      </w:r>
    </w:p>
    <w:p w14:paraId="695A2E81" w14:textId="54597200" w:rsidR="003A4485" w:rsidRDefault="009F52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Wrote and edited copy according to AP Stylebook guidelines</w:t>
      </w:r>
    </w:p>
    <w:p w14:paraId="286CA10A" w14:textId="0BE055D4" w:rsidR="009F52E8" w:rsidRDefault="009F52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Held writing workshops that enhanced and advanced staff’s journalistic skillset</w:t>
      </w:r>
    </w:p>
    <w:p w14:paraId="2C2101DF" w14:textId="42F7813B" w:rsidR="009F52E8" w:rsidRDefault="009F52E8" w:rsidP="009F52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As a result of the workshops, future staff projects resulted in better interview content and fewer article errors, with staff showing clear, direct improvement in writing quality</w:t>
      </w:r>
    </w:p>
    <w:p w14:paraId="5A1C7AB9" w14:textId="319713D3" w:rsidR="00FA0163" w:rsidRDefault="00E30CA2" w:rsidP="00FA01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 xml:space="preserve">Coordinated communication of campus safety updates during a potential active-shooter situation, collaborating with campus police to distribute accurate information to the university community </w:t>
      </w:r>
      <w:r>
        <w:rPr>
          <w:color w:val="252525"/>
        </w:rPr>
        <w:lastRenderedPageBreak/>
        <w:t>via social media</w:t>
      </w:r>
    </w:p>
    <w:p w14:paraId="07CBCB2F" w14:textId="1AF7C268" w:rsidR="00FA0163" w:rsidRDefault="00D17694" w:rsidP="00FA01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Collaborated with university communications office to draft press releases and coordinate public messaging</w:t>
      </w:r>
    </w:p>
    <w:p w14:paraId="0000001E" w14:textId="22E402A5" w:rsidR="00A42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Revived an out-of-circulation campus newspaper following COVID-19</w:t>
      </w:r>
      <w:r w:rsidR="0059332E">
        <w:rPr>
          <w:color w:val="252525"/>
        </w:rPr>
        <w:t xml:space="preserve"> pandemic</w:t>
      </w:r>
    </w:p>
    <w:p w14:paraId="1CFCD60B" w14:textId="0F9B14C2" w:rsidR="00FA0163" w:rsidRDefault="00296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Built</w:t>
      </w:r>
      <w:r w:rsidR="00FA0163">
        <w:rPr>
          <w:color w:val="252525"/>
        </w:rPr>
        <w:t xml:space="preserve"> and </w:t>
      </w:r>
      <w:r>
        <w:rPr>
          <w:color w:val="252525"/>
        </w:rPr>
        <w:t>maintained</w:t>
      </w:r>
      <w:r w:rsidR="00FA0163">
        <w:rPr>
          <w:color w:val="252525"/>
        </w:rPr>
        <w:t xml:space="preserve"> </w:t>
      </w:r>
      <w:r>
        <w:rPr>
          <w:color w:val="252525"/>
        </w:rPr>
        <w:t>relationships between</w:t>
      </w:r>
      <w:r w:rsidR="00FA0163">
        <w:rPr>
          <w:color w:val="252525"/>
        </w:rPr>
        <w:t xml:space="preserve"> campus publication and local </w:t>
      </w:r>
      <w:r w:rsidR="00DD466F">
        <w:rPr>
          <w:color w:val="252525"/>
        </w:rPr>
        <w:t>small businesses</w:t>
      </w:r>
      <w:r w:rsidR="00FA0163">
        <w:rPr>
          <w:color w:val="252525"/>
        </w:rPr>
        <w:t xml:space="preserve"> in the Petersburg area</w:t>
      </w:r>
    </w:p>
    <w:p w14:paraId="73FA57B0" w14:textId="73F64F17" w:rsidR="00DD466F" w:rsidRDefault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Fielded media inquiries from news outlets and media organizations</w:t>
      </w:r>
    </w:p>
    <w:p w14:paraId="0000001F" w14:textId="77777777" w:rsidR="00A426BC" w:rsidRDefault="00A426BC">
      <w:pPr>
        <w:rPr>
          <w:color w:val="252525"/>
        </w:rPr>
      </w:pPr>
    </w:p>
    <w:p w14:paraId="00000020" w14:textId="0C85843B" w:rsidR="00A426BC" w:rsidRDefault="00000000">
      <w:r>
        <w:rPr>
          <w:b/>
        </w:rPr>
        <w:t>University of Missouri - Columbia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56D69">
        <w:rPr>
          <w:b/>
        </w:rPr>
        <w:tab/>
      </w:r>
      <w:r w:rsidR="00756D69">
        <w:rPr>
          <w:b/>
        </w:rPr>
        <w:tab/>
      </w:r>
      <w:r>
        <w:t>May 2023 – July 2023</w:t>
      </w:r>
    </w:p>
    <w:p w14:paraId="00000021" w14:textId="4403F40B" w:rsidR="00A426BC" w:rsidRPr="006B3F11" w:rsidRDefault="00000000">
      <w:pPr>
        <w:rPr>
          <w:iCs/>
        </w:rPr>
      </w:pPr>
      <w:r>
        <w:rPr>
          <w:i/>
        </w:rPr>
        <w:t>Summer Journalism Reporting Fellow</w:t>
      </w:r>
    </w:p>
    <w:p w14:paraId="7F650D13" w14:textId="6B53E89B" w:rsidR="009F52E8" w:rsidRDefault="009F52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One of five selected undergraduate students chosen for reporting fellowship from applicant pool of ~100</w:t>
      </w:r>
    </w:p>
    <w:p w14:paraId="00000022" w14:textId="334F2C58" w:rsidR="00A42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Worked under University of Missouri faculty mentor, Jeimmie Nevalga, to learn digital producing, broadcast production and broadcast anchoring in the Television and Broadcast Reporting field over a 9-week period in Columbia, Missouri</w:t>
      </w:r>
    </w:p>
    <w:p w14:paraId="00000024" w14:textId="33C01255" w:rsidR="00A426BC" w:rsidRPr="00D17694" w:rsidRDefault="00D17694" w:rsidP="00D176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Produced digital news content and broadcast scripts under daily newsroom deadlines</w:t>
      </w:r>
    </w:p>
    <w:p w14:paraId="1D92CD55" w14:textId="20CA121B" w:rsidR="00421446" w:rsidRDefault="00000000" w:rsidP="004214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Produced stories published on the KOMU-8 news site</w:t>
      </w:r>
      <w:r w:rsidR="00D17694">
        <w:rPr>
          <w:color w:val="252525"/>
        </w:rPr>
        <w:t xml:space="preserve"> using </w:t>
      </w:r>
      <w:r w:rsidR="00FA0163">
        <w:rPr>
          <w:color w:val="252525"/>
        </w:rPr>
        <w:t>BLOX CMS, Social News Desk and WordPress</w:t>
      </w:r>
    </w:p>
    <w:p w14:paraId="69F47E4F" w14:textId="77777777" w:rsidR="00FA0163" w:rsidRPr="00FA0163" w:rsidRDefault="00FA0163" w:rsidP="00FA01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52525"/>
        </w:rPr>
      </w:pPr>
    </w:p>
    <w:p w14:paraId="0B66E89B" w14:textId="77777777" w:rsidR="0059332E" w:rsidRDefault="00BF290F" w:rsidP="0059332E">
      <w:pPr>
        <w:spacing w:after="120"/>
        <w:rPr>
          <w:b/>
          <w:color w:val="252525"/>
          <w:u w:val="single"/>
        </w:rPr>
      </w:pPr>
      <w:r>
        <w:rPr>
          <w:b/>
          <w:color w:val="252525"/>
          <w:u w:val="single"/>
        </w:rPr>
        <w:t>EDUCATION HONORS/AWARDS</w:t>
      </w:r>
    </w:p>
    <w:p w14:paraId="2569EE25" w14:textId="22200C52" w:rsidR="003A4485" w:rsidRDefault="003A4485" w:rsidP="003A4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Honors College student</w:t>
      </w:r>
    </w:p>
    <w:p w14:paraId="11A16D29" w14:textId="7DEB0514" w:rsidR="003A4485" w:rsidRDefault="003A4485" w:rsidP="003A4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Won Best News Story from SNO for reporting addressing student housing challenges at VSU</w:t>
      </w:r>
    </w:p>
    <w:p w14:paraId="7DFA02B9" w14:textId="413B9781" w:rsidR="003A4485" w:rsidRDefault="003A4485" w:rsidP="003A4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Won 2023 CMA Pinnacle 1</w:t>
      </w:r>
      <w:r w:rsidRPr="003A4485">
        <w:rPr>
          <w:color w:val="252525"/>
          <w:vertAlign w:val="superscript"/>
        </w:rPr>
        <w:t>st</w:t>
      </w:r>
      <w:r>
        <w:rPr>
          <w:color w:val="252525"/>
        </w:rPr>
        <w:t xml:space="preserve"> Place for Best Newspaper Nameplate</w:t>
      </w:r>
    </w:p>
    <w:p w14:paraId="18BDD4EC" w14:textId="3D2401AB" w:rsidR="003A4485" w:rsidRDefault="003A4485" w:rsidP="003A4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Top 10 Best in Show Newspaper at CMA Mediafest 2022</w:t>
      </w:r>
    </w:p>
    <w:p w14:paraId="5773304F" w14:textId="019D47DD" w:rsidR="003A4485" w:rsidRDefault="009F52E8" w:rsidP="009F52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  <w:lang w:val="es-ES_tradnl"/>
        </w:rPr>
      </w:pPr>
      <w:r w:rsidRPr="009F52E8">
        <w:rPr>
          <w:color w:val="252525"/>
          <w:lang w:val="es-ES_tradnl"/>
        </w:rPr>
        <w:t>Sigma Delta Pi Honor Society</w:t>
      </w:r>
    </w:p>
    <w:p w14:paraId="1E4ECCFE" w14:textId="6EC3DC36" w:rsidR="00D17694" w:rsidRDefault="009F52E8" w:rsidP="009F5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 w:rsidRPr="009F52E8">
        <w:rPr>
          <w:color w:val="252525"/>
        </w:rPr>
        <w:t>Speech and Debate Team Captain (2 years)</w:t>
      </w:r>
      <w:r>
        <w:rPr>
          <w:color w:val="252525"/>
        </w:rPr>
        <w:t>, specializing in parliamentary debate</w:t>
      </w:r>
    </w:p>
    <w:p w14:paraId="4B3B1114" w14:textId="77777777" w:rsidR="00DD466F" w:rsidRDefault="00DD466F" w:rsidP="00DD466F">
      <w:p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</w:p>
    <w:p w14:paraId="5DE2DD33" w14:textId="77777777" w:rsidR="00DD466F" w:rsidRDefault="00DD466F" w:rsidP="00DD466F">
      <w:pPr>
        <w:spacing w:after="120"/>
        <w:rPr>
          <w:b/>
          <w:color w:val="252525"/>
          <w:u w:val="single"/>
        </w:rPr>
      </w:pPr>
      <w:r>
        <w:rPr>
          <w:b/>
          <w:color w:val="252525"/>
          <w:u w:val="single"/>
        </w:rPr>
        <w:t>SKILLS</w:t>
      </w:r>
    </w:p>
    <w:p w14:paraId="25B464CB" w14:textId="67FA4976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AP Style copywriting and copyediting</w:t>
      </w:r>
    </w:p>
    <w:p w14:paraId="1F066F1F" w14:textId="5F8111AD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Social media and digital content creation</w:t>
      </w:r>
    </w:p>
    <w:p w14:paraId="315BB7E4" w14:textId="44D527BD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Adobe InDesign, Photoshop, Premiere</w:t>
      </w:r>
      <w:r w:rsidR="00296350">
        <w:rPr>
          <w:color w:val="252525"/>
        </w:rPr>
        <w:t xml:space="preserve"> P</w:t>
      </w:r>
      <w:r>
        <w:rPr>
          <w:color w:val="252525"/>
        </w:rPr>
        <w:t>ro</w:t>
      </w:r>
    </w:p>
    <w:p w14:paraId="0559511C" w14:textId="56C62D58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WordPress</w:t>
      </w:r>
    </w:p>
    <w:p w14:paraId="2E960D02" w14:textId="16005B32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Canva</w:t>
      </w:r>
    </w:p>
    <w:p w14:paraId="60B8D3EB" w14:textId="7DCD56DC" w:rsid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BLOXCMS content management system</w:t>
      </w:r>
    </w:p>
    <w:p w14:paraId="52F2A1E9" w14:textId="7FA2EDC1" w:rsidR="00DD466F" w:rsidRPr="00DD466F" w:rsidRDefault="00DD466F" w:rsidP="00DD4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252525"/>
        </w:rPr>
      </w:pPr>
      <w:r>
        <w:rPr>
          <w:color w:val="252525"/>
        </w:rPr>
        <w:t>Customer service</w:t>
      </w:r>
    </w:p>
    <w:sectPr w:rsidR="00DD466F" w:rsidRPr="00DD466F">
      <w:footerReference w:type="default" r:id="rId9"/>
      <w:pgSz w:w="12240" w:h="15840"/>
      <w:pgMar w:top="1440" w:right="1440" w:bottom="1440" w:left="1440" w:header="0" w:footer="9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D4C55" w14:textId="77777777" w:rsidR="003475F3" w:rsidRDefault="003475F3">
      <w:r>
        <w:separator/>
      </w:r>
    </w:p>
  </w:endnote>
  <w:endnote w:type="continuationSeparator" w:id="0">
    <w:p w14:paraId="00D2BE1D" w14:textId="77777777" w:rsidR="003475F3" w:rsidRDefault="0034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0B2D94F-20A8-AF4C-9E7B-378F10820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3E9B09-3CDE-754A-B637-EBC0E1DA4A64}"/>
    <w:embedBold r:id="rId4" w:fontKey="{420F8B65-AFF4-E341-8DD8-A6592BC9EDAD}"/>
    <w:embedItalic r:id="rId5" w:fontKey="{4A8072B6-92D1-9D49-880D-6A45F2B621BC}"/>
  </w:font>
  <w:font w:name="Play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FD3BBE9-2908-E54D-99BC-BA9A9DA759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60DB67-1C42-5343-991F-AE24C6A97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95C7F9-7DCC-0A4A-A930-820774BA5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426BC" w:rsidRDefault="00A426BC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Georgia" w:eastAsia="Georgia" w:hAnsi="Georgia" w:cs="Georgia"/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21E7D" w14:textId="77777777" w:rsidR="003475F3" w:rsidRDefault="003475F3">
      <w:r>
        <w:separator/>
      </w:r>
    </w:p>
  </w:footnote>
  <w:footnote w:type="continuationSeparator" w:id="0">
    <w:p w14:paraId="560FA6EC" w14:textId="77777777" w:rsidR="003475F3" w:rsidRDefault="00347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23FFC"/>
    <w:multiLevelType w:val="multilevel"/>
    <w:tmpl w:val="F2461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5D4191"/>
    <w:multiLevelType w:val="multilevel"/>
    <w:tmpl w:val="11BC9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5155419">
    <w:abstractNumId w:val="0"/>
  </w:num>
  <w:num w:numId="2" w16cid:durableId="1520050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6BC"/>
    <w:rsid w:val="000358CA"/>
    <w:rsid w:val="001D65A1"/>
    <w:rsid w:val="00296350"/>
    <w:rsid w:val="003475F3"/>
    <w:rsid w:val="0035130B"/>
    <w:rsid w:val="00382856"/>
    <w:rsid w:val="003A4485"/>
    <w:rsid w:val="003B025B"/>
    <w:rsid w:val="00421446"/>
    <w:rsid w:val="0045269D"/>
    <w:rsid w:val="004C130C"/>
    <w:rsid w:val="004F7D02"/>
    <w:rsid w:val="0059332E"/>
    <w:rsid w:val="005B213B"/>
    <w:rsid w:val="005E5FEC"/>
    <w:rsid w:val="006B3F11"/>
    <w:rsid w:val="006E4562"/>
    <w:rsid w:val="0071074E"/>
    <w:rsid w:val="00756D69"/>
    <w:rsid w:val="007727BE"/>
    <w:rsid w:val="00855E4C"/>
    <w:rsid w:val="008A645A"/>
    <w:rsid w:val="008D2C26"/>
    <w:rsid w:val="009974AE"/>
    <w:rsid w:val="009F52E8"/>
    <w:rsid w:val="009F5A0B"/>
    <w:rsid w:val="00A02127"/>
    <w:rsid w:val="00A426BC"/>
    <w:rsid w:val="00AC5386"/>
    <w:rsid w:val="00B3106B"/>
    <w:rsid w:val="00BF290F"/>
    <w:rsid w:val="00CD358B"/>
    <w:rsid w:val="00D17694"/>
    <w:rsid w:val="00D36044"/>
    <w:rsid w:val="00DD466F"/>
    <w:rsid w:val="00E02E11"/>
    <w:rsid w:val="00E30CA2"/>
    <w:rsid w:val="00E96986"/>
    <w:rsid w:val="00F477DF"/>
    <w:rsid w:val="00FA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F092B"/>
  <w15:docId w15:val="{BB1EAAFC-0432-C741-B3AA-027F6521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B3F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F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9332E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jelaliormond.forma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rmondanjelal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Anjel-Ali Ormond</cp:lastModifiedBy>
  <cp:revision>6</cp:revision>
  <cp:lastPrinted>2026-03-11T01:08:00Z</cp:lastPrinted>
  <dcterms:created xsi:type="dcterms:W3CDTF">2026-03-11T01:08:00Z</dcterms:created>
  <dcterms:modified xsi:type="dcterms:W3CDTF">2026-03-12T19:29:00Z</dcterms:modified>
</cp:coreProperties>
</file>